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"/>
        <w:gridCol w:w="9997"/>
      </w:tblGrid>
      <w:tr w:rsidR="000C218F" w14:paraId="2E84FF6A" w14:textId="77777777" w:rsidTr="00471981">
        <w:trPr>
          <w:trHeight w:val="3250"/>
        </w:trPr>
        <w:tc>
          <w:tcPr>
            <w:tcW w:w="4786" w:type="dxa"/>
          </w:tcPr>
          <w:p w14:paraId="20A29130" w14:textId="77777777" w:rsidR="000C218F" w:rsidRDefault="000C218F" w:rsidP="00585991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14:paraId="4434DA9D" w14:textId="77777777" w:rsidR="00471981" w:rsidRPr="00471981" w:rsidRDefault="00812FD2" w:rsidP="00471981">
            <w:pPr>
              <w:rPr>
                <w:rFonts w:asciiTheme="minorHAnsi" w:hAnsiTheme="minorHAnsi" w:cstheme="minorBidi"/>
                <w:sz w:val="4"/>
                <w:szCs w:val="22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5812"/>
              <w:gridCol w:w="708"/>
              <w:gridCol w:w="3261"/>
            </w:tblGrid>
            <w:tr w:rsidR="00471981" w:rsidRPr="00471981" w14:paraId="5C2C5F8D" w14:textId="77777777" w:rsidTr="00947C90">
              <w:tc>
                <w:tcPr>
                  <w:tcW w:w="5812" w:type="dxa"/>
                </w:tcPr>
                <w:p w14:paraId="3AB39CC4" w14:textId="77777777" w:rsidR="00471981" w:rsidRPr="00471981" w:rsidRDefault="00471981" w:rsidP="004719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4719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Муниципальное учреждение</w:t>
                  </w:r>
                </w:p>
                <w:p w14:paraId="1791DBFB" w14:textId="77777777" w:rsidR="00471981" w:rsidRPr="00471981" w:rsidRDefault="00471981" w:rsidP="004719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19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«Управление дошкольных учреждений г. Аргун»</w:t>
                  </w:r>
                </w:p>
                <w:p w14:paraId="51B0D851" w14:textId="77777777" w:rsidR="00471981" w:rsidRPr="00471981" w:rsidRDefault="00471981" w:rsidP="004719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19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Муниципальное бюджетное</w:t>
                  </w:r>
                </w:p>
                <w:p w14:paraId="086774BE" w14:textId="77777777" w:rsidR="00471981" w:rsidRPr="00471981" w:rsidRDefault="00471981" w:rsidP="004719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19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дошкольное образовательное учреждение</w:t>
                  </w:r>
                </w:p>
                <w:p w14:paraId="03F66449" w14:textId="77777777" w:rsidR="00471981" w:rsidRPr="00471981" w:rsidRDefault="00471981" w:rsidP="004719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19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«Детский сад № 7 «Чебурашка» г. Аргун»                     (МБДОУ «Детский сад № 7 «Чебурашка» г. Аргун»)</w:t>
                  </w:r>
                </w:p>
                <w:p w14:paraId="1E71EE08" w14:textId="77777777" w:rsidR="00471981" w:rsidRPr="00471981" w:rsidRDefault="00471981" w:rsidP="004719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13C57483" w14:textId="77777777" w:rsidR="00471981" w:rsidRPr="00471981" w:rsidRDefault="00471981" w:rsidP="00471981"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</w:tcPr>
                <w:p w14:paraId="191383A2" w14:textId="77777777" w:rsidR="00471981" w:rsidRPr="00471981" w:rsidRDefault="00471981" w:rsidP="00471981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hideMark/>
                </w:tcPr>
                <w:p w14:paraId="1CADA09D" w14:textId="77777777" w:rsidR="00471981" w:rsidRPr="00471981" w:rsidRDefault="00471981" w:rsidP="00471981">
                  <w:pPr>
                    <w:widowControl/>
                    <w:tabs>
                      <w:tab w:val="left" w:pos="422"/>
                    </w:tabs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7198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УТВЕРЖДАЮ</w:t>
                  </w:r>
                </w:p>
                <w:p w14:paraId="4BF77ACE" w14:textId="77777777" w:rsidR="00471981" w:rsidRPr="00471981" w:rsidRDefault="00471981" w:rsidP="00471981">
                  <w:pPr>
                    <w:widowControl/>
                    <w:tabs>
                      <w:tab w:val="left" w:pos="422"/>
                    </w:tabs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7198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Заведующий МБДОУ «Детский сад № 7 «Чебурашка» г. Аргун»</w:t>
                  </w:r>
                </w:p>
                <w:p w14:paraId="702F0D85" w14:textId="77777777" w:rsidR="00471981" w:rsidRPr="00471981" w:rsidRDefault="00471981" w:rsidP="00471981">
                  <w:pPr>
                    <w:widowControl/>
                    <w:tabs>
                      <w:tab w:val="left" w:pos="512"/>
                    </w:tabs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7198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______ Р.С. Эльсултанова</w:t>
                  </w:r>
                </w:p>
                <w:p w14:paraId="58269B9B" w14:textId="1B5E73A2" w:rsidR="00471981" w:rsidRPr="00471981" w:rsidRDefault="00471981" w:rsidP="00471981">
                  <w:pPr>
                    <w:tabs>
                      <w:tab w:val="left" w:pos="452"/>
                    </w:tabs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01.11.2022</w:t>
                  </w:r>
                </w:p>
              </w:tc>
            </w:tr>
          </w:tbl>
          <w:p w14:paraId="0E915EF1" w14:textId="65937A3D" w:rsidR="000C218F" w:rsidRPr="00471981" w:rsidRDefault="000C218F" w:rsidP="00812FD2">
            <w:pPr>
              <w:pStyle w:val="ConsPlusNormal"/>
              <w:jc w:val="both"/>
              <w:rPr>
                <w:sz w:val="28"/>
                <w:szCs w:val="28"/>
              </w:rPr>
            </w:pPr>
          </w:p>
          <w:p w14:paraId="1A6EFA4C" w14:textId="7859229A" w:rsidR="00C26B38" w:rsidRPr="0004655C" w:rsidRDefault="00C26B38" w:rsidP="00FA6082">
            <w:pPr>
              <w:pStyle w:val="ConsPlusNormal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10D65575" w14:textId="01667734" w:rsidR="00321991" w:rsidRDefault="00471981" w:rsidP="0047198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21991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78137EE9" w14:textId="77777777" w:rsidR="00C26B38" w:rsidRPr="00C26B38" w:rsidRDefault="00C26B38" w:rsidP="00C26B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38">
        <w:rPr>
          <w:rFonts w:ascii="Times New Roman" w:hAnsi="Times New Roman" w:cs="Times New Roman"/>
          <w:b/>
          <w:sz w:val="28"/>
          <w:szCs w:val="28"/>
        </w:rPr>
        <w:t xml:space="preserve">по обеспечению доступности объекта и услуг </w:t>
      </w:r>
    </w:p>
    <w:p w14:paraId="00C1857E" w14:textId="77777777" w:rsidR="00C26B38" w:rsidRDefault="00C26B38" w:rsidP="00C26B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38">
        <w:rPr>
          <w:rFonts w:ascii="Times New Roman" w:hAnsi="Times New Roman" w:cs="Times New Roman"/>
          <w:b/>
          <w:sz w:val="28"/>
          <w:szCs w:val="28"/>
        </w:rPr>
        <w:t xml:space="preserve">инвалидам и другим маломобильным гражданам </w:t>
      </w:r>
    </w:p>
    <w:p w14:paraId="5391C87E" w14:textId="170D5010" w:rsidR="000C218F" w:rsidRPr="00321991" w:rsidRDefault="00C26B38" w:rsidP="00C26B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12FD2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0C218F" w:rsidRPr="00321991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C218F" w:rsidRPr="00321991">
        <w:rPr>
          <w:rFonts w:ascii="Times New Roman" w:hAnsi="Times New Roman" w:cs="Times New Roman"/>
          <w:b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C218F" w:rsidRPr="00321991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C218F" w:rsidRPr="00321991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1AC5596D" w14:textId="66AA2A26" w:rsidR="00C57E38" w:rsidRDefault="000C218F" w:rsidP="000C218F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32199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3219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етский сад </w:t>
      </w:r>
      <w:r w:rsidRPr="00321991">
        <w:rPr>
          <w:rFonts w:ascii="Times New Roman" w:hAnsi="Times New Roman"/>
          <w:b/>
          <w:sz w:val="28"/>
          <w:szCs w:val="28"/>
        </w:rPr>
        <w:t xml:space="preserve">№ </w:t>
      </w:r>
      <w:r w:rsidR="00812FD2">
        <w:rPr>
          <w:rFonts w:ascii="Times New Roman" w:hAnsi="Times New Roman"/>
          <w:b/>
          <w:sz w:val="28"/>
          <w:szCs w:val="28"/>
        </w:rPr>
        <w:t>7</w:t>
      </w:r>
      <w:r w:rsidRPr="00321991">
        <w:rPr>
          <w:rFonts w:ascii="Times New Roman" w:hAnsi="Times New Roman"/>
          <w:b/>
          <w:sz w:val="28"/>
          <w:szCs w:val="28"/>
        </w:rPr>
        <w:t xml:space="preserve"> «</w:t>
      </w:r>
      <w:r w:rsidR="00812FD2">
        <w:rPr>
          <w:rFonts w:ascii="Times New Roman" w:hAnsi="Times New Roman"/>
          <w:b/>
          <w:sz w:val="28"/>
          <w:szCs w:val="28"/>
        </w:rPr>
        <w:t>Чебурашка</w:t>
      </w:r>
      <w:r w:rsidRPr="00321991">
        <w:rPr>
          <w:rFonts w:ascii="Times New Roman" w:hAnsi="Times New Roman"/>
          <w:b/>
          <w:sz w:val="28"/>
          <w:szCs w:val="28"/>
        </w:rPr>
        <w:t xml:space="preserve">» г. </w:t>
      </w:r>
      <w:r w:rsidR="00812FD2">
        <w:rPr>
          <w:rFonts w:ascii="Times New Roman" w:hAnsi="Times New Roman"/>
          <w:b/>
          <w:sz w:val="28"/>
          <w:szCs w:val="28"/>
        </w:rPr>
        <w:t>Аргун</w:t>
      </w:r>
    </w:p>
    <w:p w14:paraId="2004614C" w14:textId="77777777" w:rsidR="00321991" w:rsidRDefault="00321991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3156B03" w14:textId="77777777" w:rsidR="0075240D" w:rsidRDefault="0075240D" w:rsidP="0075240D">
      <w:pPr>
        <w:pStyle w:val="ConsPlusNonformat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73A17" w14:textId="65C56BA5" w:rsidR="00537555" w:rsidRPr="00537555" w:rsidRDefault="00812FD2" w:rsidP="00812FD2">
      <w:pPr>
        <w:pStyle w:val="ConsPlusNonformat"/>
        <w:ind w:right="-1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537555" w:rsidRPr="0053755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23A9B7B4" w14:textId="1EDA1EE8" w:rsidR="00C26B38" w:rsidRPr="00C26B38" w:rsidRDefault="00C26B38" w:rsidP="00C26B38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40F944DD" w14:textId="756AA554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1.1.</w:t>
      </w:r>
      <w:r w:rsidRPr="00C26B38">
        <w:rPr>
          <w:rFonts w:ascii="Times New Roman" w:hAnsi="Times New Roman" w:cs="Times New Roman"/>
          <w:sz w:val="28"/>
          <w:szCs w:val="28"/>
        </w:rPr>
        <w:tab/>
        <w:t xml:space="preserve">Настоящая инструкция разработана для </w:t>
      </w:r>
      <w:r w:rsidR="00812FD2">
        <w:rPr>
          <w:rFonts w:ascii="Times New Roman" w:hAnsi="Times New Roman" w:cs="Times New Roman"/>
          <w:sz w:val="28"/>
          <w:szCs w:val="28"/>
        </w:rPr>
        <w:t>МБДОУ № 7 «Чебурашка</w:t>
      </w:r>
      <w:r>
        <w:rPr>
          <w:rFonts w:ascii="Times New Roman" w:hAnsi="Times New Roman" w:cs="Times New Roman"/>
          <w:sz w:val="28"/>
          <w:szCs w:val="28"/>
        </w:rPr>
        <w:t xml:space="preserve">»                   г. </w:t>
      </w:r>
      <w:r w:rsidR="00812FD2">
        <w:rPr>
          <w:rFonts w:ascii="Times New Roman" w:hAnsi="Times New Roman" w:cs="Times New Roman"/>
          <w:sz w:val="28"/>
          <w:szCs w:val="28"/>
        </w:rPr>
        <w:t xml:space="preserve"> Аргун</w:t>
      </w:r>
      <w:r w:rsidRPr="00C26B3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26B38">
        <w:rPr>
          <w:rFonts w:ascii="Times New Roman" w:hAnsi="Times New Roman" w:cs="Times New Roman"/>
          <w:sz w:val="28"/>
          <w:szCs w:val="28"/>
        </w:rPr>
        <w:t>ДОУ) и определяет порядок обеспечения доступности образовательной среды инвалидам и другим маломобильным гражданам.</w:t>
      </w:r>
    </w:p>
    <w:p w14:paraId="35D3AF4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1.2.</w:t>
      </w:r>
      <w:r w:rsidRPr="00C26B38">
        <w:rPr>
          <w:rFonts w:ascii="Times New Roman" w:hAnsi="Times New Roman" w:cs="Times New Roman"/>
          <w:sz w:val="28"/>
          <w:szCs w:val="28"/>
        </w:rPr>
        <w:tab/>
        <w:t>Все работники учреждения допускаются к работе с воспитанниками только после прохождения инструктажа по обеспечению доступности объекта и услуг инвалидам и другим маломобильным гражданам.</w:t>
      </w:r>
    </w:p>
    <w:p w14:paraId="14F7D3DE" w14:textId="697A9E7A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1.3.</w:t>
      </w:r>
      <w:r w:rsidRPr="00C26B38">
        <w:rPr>
          <w:rFonts w:ascii="Times New Roman" w:hAnsi="Times New Roman" w:cs="Times New Roman"/>
          <w:sz w:val="28"/>
          <w:szCs w:val="28"/>
        </w:rPr>
        <w:tab/>
        <w:t>Все работники учреждения обязаны соблюдать правила доступности объекта и услуг, утвержденные в установленном порядке.</w:t>
      </w:r>
    </w:p>
    <w:p w14:paraId="0287B16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1.4.</w:t>
      </w:r>
      <w:r w:rsidRPr="00C26B3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26B38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C26B38">
        <w:rPr>
          <w:rFonts w:ascii="Times New Roman" w:hAnsi="Times New Roman" w:cs="Times New Roman"/>
          <w:sz w:val="28"/>
          <w:szCs w:val="28"/>
        </w:rPr>
        <w:t xml:space="preserve"> за обеспечение доступности назначает руководитель учреждения.</w:t>
      </w:r>
    </w:p>
    <w:p w14:paraId="2AADC0B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1.5.</w:t>
      </w:r>
      <w:r w:rsidRPr="00C26B38">
        <w:rPr>
          <w:rFonts w:ascii="Times New Roman" w:hAnsi="Times New Roman" w:cs="Times New Roman"/>
          <w:sz w:val="28"/>
          <w:szCs w:val="28"/>
        </w:rPr>
        <w:tab/>
        <w:t>Персональная ответственность за обеспечение доступности образовательной среды возлагается на руководителя учреждения и всех сотрудников ДОУ во время образовательного процесса.</w:t>
      </w:r>
    </w:p>
    <w:p w14:paraId="66C80A52" w14:textId="201E8E15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1.6.</w:t>
      </w:r>
      <w:r w:rsidRPr="00C26B38">
        <w:rPr>
          <w:rFonts w:ascii="Times New Roman" w:hAnsi="Times New Roman" w:cs="Times New Roman"/>
          <w:sz w:val="28"/>
          <w:szCs w:val="28"/>
        </w:rPr>
        <w:tab/>
        <w:t>Лица, виновные в нарушении действующей инструкции несут уголовную, административную, дисциплинарную ответственность соответствии с действующим законодательством.</w:t>
      </w:r>
    </w:p>
    <w:p w14:paraId="2340DFB5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0AD2D629" w14:textId="7B7DAC6B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b/>
          <w:bCs/>
          <w:sz w:val="28"/>
          <w:szCs w:val="28"/>
        </w:rPr>
        <w:t>Требования законодательства, нормативных правовых документов по обеспечению доступности для инвалидов и других маломобильных граждан объектов и услуг:</w:t>
      </w:r>
    </w:p>
    <w:p w14:paraId="1F4C6D53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E873C" w14:textId="0229B032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Конвенция о правах инвалидов от 13 декабря 2006 г.</w:t>
      </w:r>
    </w:p>
    <w:p w14:paraId="0C46E650" w14:textId="58D7843F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01 декабря 2014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6B38">
        <w:rPr>
          <w:rFonts w:ascii="Times New Roman" w:hAnsi="Times New Roman" w:cs="Times New Roman"/>
          <w:sz w:val="28"/>
          <w:szCs w:val="28"/>
        </w:rPr>
        <w:t xml:space="preserve">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по правам инвалидов».</w:t>
      </w:r>
    </w:p>
    <w:p w14:paraId="16FE328D" w14:textId="1DA8778F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Федерации».</w:t>
      </w:r>
    </w:p>
    <w:p w14:paraId="30E61A7F" w14:textId="7D6386E8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</w:t>
      </w:r>
    </w:p>
    <w:p w14:paraId="06935AB9" w14:textId="7A75A746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 «О социально защите инвалидов в Российской Федерации».</w:t>
      </w:r>
    </w:p>
    <w:p w14:paraId="5E0C23DA" w14:textId="29E9E934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6B38">
        <w:rPr>
          <w:rFonts w:ascii="Times New Roman" w:hAnsi="Times New Roman" w:cs="Times New Roman"/>
          <w:sz w:val="28"/>
          <w:szCs w:val="28"/>
        </w:rPr>
        <w:t>ской Федерации от 17 июня 2015 г. № 599 «О порядке и сроках разработки федеральными органами исполнительной власти, органами исполнительной власти субъе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26B38">
        <w:rPr>
          <w:rFonts w:ascii="Times New Roman" w:hAnsi="Times New Roman" w:cs="Times New Roman"/>
          <w:sz w:val="28"/>
          <w:szCs w:val="28"/>
        </w:rPr>
        <w:t>тов Российской Федерации,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6B38">
        <w:rPr>
          <w:rFonts w:ascii="Times New Roman" w:hAnsi="Times New Roman" w:cs="Times New Roman"/>
          <w:sz w:val="28"/>
          <w:szCs w:val="28"/>
        </w:rPr>
        <w:t>ления мероприятий по повышению качества показателей доступности для инвалидов объектов и услуг в установленных сферах деятельности».</w:t>
      </w:r>
    </w:p>
    <w:p w14:paraId="06312B03" w14:textId="6C1B6DA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C26B38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14:paraId="274BD108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229EE990" w14:textId="734A8C63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3. Обязанности работников ДОУ:</w:t>
      </w:r>
    </w:p>
    <w:p w14:paraId="0DF8A163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301F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 Каждый работник должен принимать все необходимые меры для развития коммуникативных компетенций, умений и навыков, необходимых для эффективного общения при организации помощи инвалидам и другим маломобильным гражданам:</w:t>
      </w:r>
    </w:p>
    <w:p w14:paraId="68204E74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3.1.1. избегать конфликтных ситуаций</w:t>
      </w:r>
    </w:p>
    <w:p w14:paraId="3A6EA88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3.1.2. внимательно слушать инвалида и слышать его</w:t>
      </w:r>
    </w:p>
    <w:p w14:paraId="424454E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3.1.3. регулировать собственные эмоции, возникающие в процессе взаимодействия</w:t>
      </w:r>
    </w:p>
    <w:p w14:paraId="527AFB0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3.1.4. обеспечивать высокую культуру и этику взаимоотношения</w:t>
      </w:r>
    </w:p>
    <w:p w14:paraId="52FD7A8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3.1.5. цивилизованно противостоять манипулированию</w:t>
      </w:r>
    </w:p>
    <w:p w14:paraId="6152B3AF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3.1.6. сомневаясь, рассчитывать на свой здравый смысл и способность к сочувствию</w:t>
      </w:r>
    </w:p>
    <w:p w14:paraId="3CC41937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3.1.7. относиться к другому человеку, как к самому себе, точно также его уважать.</w:t>
      </w:r>
    </w:p>
    <w:p w14:paraId="4A08284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3.2.  Каждый работник должен сопровождать инвалида в здание и на территорию ДОУ: при входе и выходе на объект, передвижении по территории объекта.</w:t>
      </w:r>
    </w:p>
    <w:p w14:paraId="35FCEDDA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433D8C6D" w14:textId="16540A57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4. Обязанности педагогических работников ДОУ:</w:t>
      </w:r>
    </w:p>
    <w:p w14:paraId="311D6800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10F5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4.1. Педагогические работники ДОУ осуществляют работу по обеспечению доступности для инвалидов и оказанию им при этом необходимой помощи, в зонах целевого назначения (кабинетах, закреплённых за ними помещениях и др.), при необходимости – на путях перемещения (коридоры и др.) и предоставляют образовательные услуги потребителям услуг в ДОУ.</w:t>
      </w:r>
    </w:p>
    <w:p w14:paraId="79F612A2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 xml:space="preserve">4.2. Оказывают инвалидам помощь, необходимую для получения в доступной для них форме (с учётом стойких нарушений функций организма инвалидов) информации о правилах предоставления услуги (услуг), в том числе об оформлении необходимых для получения услуги (услуг) документов, о совершении ими других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необходимых для этого действий.</w:t>
      </w:r>
    </w:p>
    <w:p w14:paraId="7035BA2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4.3. Готовят информацию, объявления, инструкции о графике работы педагога (кабинета), и размещают на информационном стенде, других информационных устройствах ДОУ, с учётом требований доступности инвалидов.</w:t>
      </w:r>
    </w:p>
    <w:p w14:paraId="58323F68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C26B38">
        <w:rPr>
          <w:rFonts w:ascii="Times New Roman" w:hAnsi="Times New Roman" w:cs="Times New Roman"/>
          <w:sz w:val="28"/>
          <w:szCs w:val="28"/>
        </w:rPr>
        <w:t>Представляют информацию ответственному должностному лицу за организацию работы по обеспечению доступности объекта и услуг в ДОУ и (или) непосредственному руководителю, для подготовки объявлений, инструкций, информации о графике работы специалиста (кабинета), о правилах (порядке) оказания (получения, предоставления) услуг, иных документов, выполненных рельефно-точечным шрифтом Брайля и на контрастном фоне, а также с использованием иных способов дублирования.</w:t>
      </w:r>
      <w:proofErr w:type="gramEnd"/>
    </w:p>
    <w:p w14:paraId="1AB75445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C26B38">
        <w:rPr>
          <w:rFonts w:ascii="Times New Roman" w:hAnsi="Times New Roman" w:cs="Times New Roman"/>
          <w:sz w:val="28"/>
          <w:szCs w:val="28"/>
        </w:rPr>
        <w:t>Предоставляют инвалидам (или законным представителям) бесплатно информацию в доступной форме (с учетом стойких расстройств функций организма) об их правах и обязанностях, видах предоставляемых услуг, сроках, порядке и условиях доступности их предоставления в ДОУ, а также 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  <w:proofErr w:type="gramEnd"/>
    </w:p>
    <w:p w14:paraId="0628AC98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4.6. Оказывают услуги инвалидам в различных формах (в случае необходимости и возможности ДОУ), в том числе с организацией услуги на дому, к месту пребывания инвалида, в дистанционном формате.</w:t>
      </w:r>
    </w:p>
    <w:p w14:paraId="6171E84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4.7. Оказывают необходимую помощь инвалидам при предоставлении услуги, при перемещении в пределах места оказания услуги (кабинета, помещения ДОУ), в том числе в одевании/раздевании, пользовании имеющимся в помещении (кабинете) оборудованием и вспомогательными устройствами.</w:t>
      </w:r>
    </w:p>
    <w:p w14:paraId="69E9F52A" w14:textId="042F8151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4.8. Составляют адаптированные образовательные программы, индивидуальные маршруты сопровождения, принимают при подготовке и проведении культурно-досуговых мероприятий всех уровней, меры по обеспечению участия в них инвалидов, с учетом требований доступности для инвалидов.</w:t>
      </w:r>
    </w:p>
    <w:p w14:paraId="00F1F089" w14:textId="7C60EF0A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 xml:space="preserve">4.9. </w:t>
      </w:r>
      <w:proofErr w:type="gramStart"/>
      <w:r w:rsidRPr="00C26B38">
        <w:rPr>
          <w:rFonts w:ascii="Times New Roman" w:hAnsi="Times New Roman" w:cs="Times New Roman"/>
          <w:sz w:val="28"/>
          <w:szCs w:val="28"/>
        </w:rPr>
        <w:t>Составляют заявки (требования) на оснащение помещения (группы, кабинета)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необходимым оборудованием, включая вспомогательные (адаптивные) устройства,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средства информирования, в том числе дублирования звуковой и зрительной информации,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также надписей, знаков и иной текстовой и графической информации знаками, выполненными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рельефно-точечным шрифтом Брайля и на контрастном фоне, в целях повышения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доступности и условий для предоставления услуг с учетом потребностей инвалидов.</w:t>
      </w:r>
      <w:proofErr w:type="gramEnd"/>
    </w:p>
    <w:p w14:paraId="5CA57B6E" w14:textId="2DBF4E91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4.10. Привлекают учебно-вспомогательный персонал для сопровождения к месту предоставления услуги и обратно, а также оказания иной помощи инвалиду при нахождении в ДОУ и перемещении по объекту.</w:t>
      </w:r>
    </w:p>
    <w:p w14:paraId="537D05A0" w14:textId="1F35D4F0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4.11. Проходят инструктаж и проверку знаний и умений по вопросам обеспечения доступности для инвалидов объектов и услуг.</w:t>
      </w:r>
    </w:p>
    <w:p w14:paraId="7E4DA82F" w14:textId="6F36C0DE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4.12. Обязанности педагога-психолога ДОУ по обеспечению доступности объекта и услуг инвалидам, а также оказания им помощи:</w:t>
      </w:r>
    </w:p>
    <w:p w14:paraId="043A03D8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 xml:space="preserve">участвует в разработке методических и инструктивных документов для персонала, в проведении инструктажа персонала ДОУ по вопросам доступности для инвалидов объектов и предоставляемых услуг в части соблюдения правил этики и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деонтологии, психологических аспектов общения и взаимодействия с инвалидами при оказании им помощи;</w:t>
      </w:r>
    </w:p>
    <w:p w14:paraId="40B2372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оказывает содействие сотрудникам, специалистам ДОУ в подготовке информационных материалов в доступной форме для инвалидов с нарушениями умственного и психического развития;</w:t>
      </w:r>
    </w:p>
    <w:p w14:paraId="0FFBC504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оказывает сотрудникам ДОУ содействие в установлении должного контакта при оказании услуг инвалидам с интеллектуальными и поведенческими нарушениями.</w:t>
      </w:r>
    </w:p>
    <w:p w14:paraId="48C1F41C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4.13. Обязанность специалистов ДОУ:</w:t>
      </w:r>
    </w:p>
    <w:p w14:paraId="53BE9EDA" w14:textId="22920201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 участвуют в разработке адаптированных образовательных программ, индивидуальных маршрутов сопровождения;</w:t>
      </w:r>
    </w:p>
    <w:p w14:paraId="52E0F26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 участвуют в организации работы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14:paraId="1ABF3D45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359E453A" w14:textId="5663B5DB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5. Обязанности ответственного за организацию и проведение работы по обеспечению доступности объекта и услуг</w:t>
      </w:r>
    </w:p>
    <w:p w14:paraId="4A447610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28EA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5.1. Организует выполнение работниками ДОУ нормативных правовых документов федерального и регионального уровня, организационно-распорядительных и локальных актов ДОУ по вопросам доступности для инвалидов объектов и предоставляемых услуг, а также предписаний контролирующих органов.</w:t>
      </w:r>
    </w:p>
    <w:p w14:paraId="0FB7423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5.2. Представляет на утверждение руководителю ДОУ предложения по назначению ответственных лиц по вопросам обеспечения условий доступности для инвалидов объектов и услуг, а также определяет и представляет кандидатуры сотрудников, из числа работников ДОУ, ответственных за работу по вопросам доступности для инвалидов объектов (зон целевого назначения, помещений ДОУ) и услуг.</w:t>
      </w:r>
    </w:p>
    <w:p w14:paraId="0473C52C" w14:textId="6D2AEE5D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5.3. Разрабатывает,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обеспечивает    согласование    и    утверждение    методических    и инструктивных документов для сотрудников ДОУ по вопросам обеспечения доступности объекта и предоставляемых услуг, своевременно готовит и вносит в них изменения и дополнения, доводит их до сведения сотрудников ДОУ.</w:t>
      </w:r>
    </w:p>
    <w:p w14:paraId="685FDB42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5.4. Организует обучение (инструктаж, при необходимости, тренинг) сотрудников ДОУ, проверку знаний и умений сотрудников по вопросам доступности для инвалидов объектов и услуг.</w:t>
      </w:r>
    </w:p>
    <w:p w14:paraId="406B6E9C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5.5. Организует работу по предоставлению инвалидам бесплатно в доступной форме (с учетом стойких нарушений функций организма инвалидов) информации:</w:t>
      </w:r>
    </w:p>
    <w:p w14:paraId="747F2545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об их правах и обязанностях;</w:t>
      </w:r>
    </w:p>
    <w:p w14:paraId="4CC5B6A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 видах предоставляемых услуг, формах, сроках, порядке и условиях доступности их предоставления в ДОУ;</w:t>
      </w:r>
    </w:p>
    <w:p w14:paraId="57FD4F21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 правилах предоставления услуг в ДОУ;</w:t>
      </w:r>
    </w:p>
    <w:p w14:paraId="2BD187BF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</w:p>
    <w:p w14:paraId="20516D4D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5.6.</w:t>
      </w:r>
      <w:r w:rsidRPr="00C26B38">
        <w:rPr>
          <w:rFonts w:ascii="Times New Roman" w:hAnsi="Times New Roman" w:cs="Times New Roman"/>
          <w:sz w:val="28"/>
          <w:szCs w:val="28"/>
        </w:rPr>
        <w:tab/>
        <w:t xml:space="preserve">Участвует в организации работы по обследованию ДОУ и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предоставляемых услуг, составлению Паспорта доступности объекта и услуг, входит в комиссию по проведению обследования и паспортизации объекта и предоставляемых услуг, обеспечивает его своевременное утверждение руководителем ДОУ.</w:t>
      </w:r>
    </w:p>
    <w:p w14:paraId="6EDADE5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5.7.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организации работы по осуществлению оценки соответствия уровня</w:t>
      </w:r>
    </w:p>
    <w:p w14:paraId="5D8F9DDE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14:paraId="69A842C2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5.8.</w:t>
      </w:r>
      <w:r w:rsidRPr="00C26B38">
        <w:rPr>
          <w:rFonts w:ascii="Times New Roman" w:hAnsi="Times New Roman" w:cs="Times New Roman"/>
          <w:sz w:val="28"/>
          <w:szCs w:val="28"/>
        </w:rPr>
        <w:tab/>
        <w:t>Осуществляет контроль за соблюдением требований доступности для инвалидов при приемке прошедших текущий или капитальный ремонт, реконструкцию, модернизацию объектов недвижимого имущества ДОУ.</w:t>
      </w:r>
    </w:p>
    <w:p w14:paraId="099A97DB" w14:textId="77160901" w:rsidR="00F60748" w:rsidRPr="00775E6A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5.9.</w:t>
      </w:r>
      <w:r w:rsidRPr="00C26B38">
        <w:rPr>
          <w:rFonts w:ascii="Times New Roman" w:hAnsi="Times New Roman" w:cs="Times New Roman"/>
          <w:sz w:val="28"/>
          <w:szCs w:val="28"/>
        </w:rPr>
        <w:tab/>
        <w:t>Систематически повышать свою квалификацию по вопросам обеспечения доступности для инвалидов объектов и услуг.</w:t>
      </w:r>
    </w:p>
    <w:p w14:paraId="52787C4A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4515D3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63228F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3198CC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BFA394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F31398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439C37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CCB656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7BB83D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57E270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96BA35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723CBA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906B42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6FABF4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24758D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BE67C1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9F4689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61AD12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3940F7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7E0AC3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6FC7AC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4BF811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784AD6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DBE974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97EEC3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AFB70F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0E9CD4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A35DE2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55A461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90120D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115D62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383838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D177FC" w14:textId="77777777" w:rsidR="00775E6A" w:rsidRDefault="00775E6A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F4EEDD" w14:textId="77777777" w:rsidR="00775E6A" w:rsidRPr="00775E6A" w:rsidRDefault="00775E6A" w:rsidP="00C26B38">
      <w:pPr>
        <w:pStyle w:val="ConsPlusNonformat"/>
        <w:ind w:right="-108" w:firstLine="708"/>
        <w:jc w:val="both"/>
        <w:rPr>
          <w:b/>
          <w:szCs w:val="28"/>
          <w:lang w:val="en-US"/>
        </w:rPr>
      </w:pPr>
      <w:bookmarkStart w:id="0" w:name="_GoBack"/>
      <w:bookmarkEnd w:id="0"/>
    </w:p>
    <w:sectPr w:rsidR="00775E6A" w:rsidRPr="00775E6A" w:rsidSect="00471981">
      <w:headerReference w:type="default" r:id="rId8"/>
      <w:pgSz w:w="11906" w:h="16838"/>
      <w:pgMar w:top="1134" w:right="567" w:bottom="79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9F7BB" w14:textId="77777777" w:rsidR="00111B4C" w:rsidRDefault="00111B4C" w:rsidP="00E32CE3">
      <w:r>
        <w:separator/>
      </w:r>
    </w:p>
  </w:endnote>
  <w:endnote w:type="continuationSeparator" w:id="0">
    <w:p w14:paraId="7565AFDB" w14:textId="77777777" w:rsidR="00111B4C" w:rsidRDefault="00111B4C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B1F75" w14:textId="77777777" w:rsidR="00111B4C" w:rsidRDefault="00111B4C" w:rsidP="00E32CE3">
      <w:r>
        <w:separator/>
      </w:r>
    </w:p>
  </w:footnote>
  <w:footnote w:type="continuationSeparator" w:id="0">
    <w:p w14:paraId="793B63B6" w14:textId="77777777" w:rsidR="00111B4C" w:rsidRDefault="00111B4C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166715"/>
      <w:docPartObj>
        <w:docPartGallery w:val="Page Numbers (Top of Page)"/>
        <w:docPartUnique/>
      </w:docPartObj>
    </w:sdtPr>
    <w:sdtEndPr/>
    <w:sdtContent>
      <w:p w14:paraId="7ED7CDCD" w14:textId="1B4E4FAE" w:rsidR="006E3686" w:rsidRDefault="00D90CEA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6E3686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775E6A">
          <w:rPr>
            <w:rFonts w:ascii="Times New Roman" w:hAnsi="Times New Roman" w:cs="Times New Roman"/>
            <w:noProof/>
          </w:rPr>
          <w:t>6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14:paraId="37FF2730" w14:textId="77777777" w:rsidR="006E3686" w:rsidRDefault="006E368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3"/>
    <w:rsid w:val="00005840"/>
    <w:rsid w:val="00016113"/>
    <w:rsid w:val="000170D5"/>
    <w:rsid w:val="00031DE6"/>
    <w:rsid w:val="00047EF9"/>
    <w:rsid w:val="000C218F"/>
    <w:rsid w:val="001069B0"/>
    <w:rsid w:val="00111B4C"/>
    <w:rsid w:val="001742C2"/>
    <w:rsid w:val="00176FEB"/>
    <w:rsid w:val="0017740B"/>
    <w:rsid w:val="0018197E"/>
    <w:rsid w:val="0018666D"/>
    <w:rsid w:val="001C272B"/>
    <w:rsid w:val="001C6139"/>
    <w:rsid w:val="001E0201"/>
    <w:rsid w:val="001F0844"/>
    <w:rsid w:val="001F3992"/>
    <w:rsid w:val="00202AD2"/>
    <w:rsid w:val="002123CE"/>
    <w:rsid w:val="00221A7A"/>
    <w:rsid w:val="002245A8"/>
    <w:rsid w:val="00287563"/>
    <w:rsid w:val="00290AAE"/>
    <w:rsid w:val="002953BE"/>
    <w:rsid w:val="002A4F87"/>
    <w:rsid w:val="002C38F3"/>
    <w:rsid w:val="002D0FB5"/>
    <w:rsid w:val="0030370B"/>
    <w:rsid w:val="00321991"/>
    <w:rsid w:val="0032398B"/>
    <w:rsid w:val="00323ADB"/>
    <w:rsid w:val="00336E40"/>
    <w:rsid w:val="0037338C"/>
    <w:rsid w:val="00387198"/>
    <w:rsid w:val="003B1BE5"/>
    <w:rsid w:val="003C28DF"/>
    <w:rsid w:val="003D0881"/>
    <w:rsid w:val="003F1CB6"/>
    <w:rsid w:val="00400126"/>
    <w:rsid w:val="00405D4A"/>
    <w:rsid w:val="004406A9"/>
    <w:rsid w:val="00471981"/>
    <w:rsid w:val="004730E2"/>
    <w:rsid w:val="00495DBD"/>
    <w:rsid w:val="004B6298"/>
    <w:rsid w:val="00500D83"/>
    <w:rsid w:val="00523C9B"/>
    <w:rsid w:val="005247EC"/>
    <w:rsid w:val="00532360"/>
    <w:rsid w:val="00533E7E"/>
    <w:rsid w:val="00537555"/>
    <w:rsid w:val="00553052"/>
    <w:rsid w:val="00556267"/>
    <w:rsid w:val="00597789"/>
    <w:rsid w:val="005E2B90"/>
    <w:rsid w:val="00606AB1"/>
    <w:rsid w:val="00612DC6"/>
    <w:rsid w:val="006256D1"/>
    <w:rsid w:val="00637B0C"/>
    <w:rsid w:val="006B53F3"/>
    <w:rsid w:val="006C1420"/>
    <w:rsid w:val="006E3686"/>
    <w:rsid w:val="0070696A"/>
    <w:rsid w:val="0071269D"/>
    <w:rsid w:val="00712A56"/>
    <w:rsid w:val="007245C5"/>
    <w:rsid w:val="00737799"/>
    <w:rsid w:val="0075240D"/>
    <w:rsid w:val="00755AB9"/>
    <w:rsid w:val="00756A3E"/>
    <w:rsid w:val="00775E6A"/>
    <w:rsid w:val="00792096"/>
    <w:rsid w:val="007967E1"/>
    <w:rsid w:val="007B792F"/>
    <w:rsid w:val="007C57B1"/>
    <w:rsid w:val="007F6805"/>
    <w:rsid w:val="008020F5"/>
    <w:rsid w:val="00804EB0"/>
    <w:rsid w:val="00810B55"/>
    <w:rsid w:val="00812B51"/>
    <w:rsid w:val="00812FD2"/>
    <w:rsid w:val="008615CB"/>
    <w:rsid w:val="00875EB7"/>
    <w:rsid w:val="00883297"/>
    <w:rsid w:val="0088644B"/>
    <w:rsid w:val="008878AE"/>
    <w:rsid w:val="008A1AEE"/>
    <w:rsid w:val="008A2797"/>
    <w:rsid w:val="008C0F81"/>
    <w:rsid w:val="008C617D"/>
    <w:rsid w:val="008D1EEB"/>
    <w:rsid w:val="008D6AE0"/>
    <w:rsid w:val="008E254D"/>
    <w:rsid w:val="008E531B"/>
    <w:rsid w:val="00910E2E"/>
    <w:rsid w:val="0092258D"/>
    <w:rsid w:val="00925FDC"/>
    <w:rsid w:val="00931548"/>
    <w:rsid w:val="00936CEA"/>
    <w:rsid w:val="0094645B"/>
    <w:rsid w:val="00952378"/>
    <w:rsid w:val="009D56EA"/>
    <w:rsid w:val="009E417B"/>
    <w:rsid w:val="009F287F"/>
    <w:rsid w:val="00A0261B"/>
    <w:rsid w:val="00A07404"/>
    <w:rsid w:val="00A1053F"/>
    <w:rsid w:val="00A23190"/>
    <w:rsid w:val="00A37349"/>
    <w:rsid w:val="00A5676D"/>
    <w:rsid w:val="00A86F42"/>
    <w:rsid w:val="00AA08F6"/>
    <w:rsid w:val="00AD0A97"/>
    <w:rsid w:val="00B007C4"/>
    <w:rsid w:val="00B07F61"/>
    <w:rsid w:val="00B36DDB"/>
    <w:rsid w:val="00B41ED6"/>
    <w:rsid w:val="00B51CB8"/>
    <w:rsid w:val="00B94619"/>
    <w:rsid w:val="00BB3AB7"/>
    <w:rsid w:val="00BB7F60"/>
    <w:rsid w:val="00BC7061"/>
    <w:rsid w:val="00BC7A93"/>
    <w:rsid w:val="00BD7EBF"/>
    <w:rsid w:val="00BE5AF7"/>
    <w:rsid w:val="00BF6F9B"/>
    <w:rsid w:val="00C21117"/>
    <w:rsid w:val="00C23C5F"/>
    <w:rsid w:val="00C26B38"/>
    <w:rsid w:val="00C368E9"/>
    <w:rsid w:val="00C453CF"/>
    <w:rsid w:val="00C46932"/>
    <w:rsid w:val="00C52026"/>
    <w:rsid w:val="00C52BE0"/>
    <w:rsid w:val="00C57E38"/>
    <w:rsid w:val="00C659B2"/>
    <w:rsid w:val="00C70C08"/>
    <w:rsid w:val="00C71A12"/>
    <w:rsid w:val="00C9082A"/>
    <w:rsid w:val="00CA0B31"/>
    <w:rsid w:val="00CD0067"/>
    <w:rsid w:val="00CD2C62"/>
    <w:rsid w:val="00D246D3"/>
    <w:rsid w:val="00D25C71"/>
    <w:rsid w:val="00D45733"/>
    <w:rsid w:val="00D66907"/>
    <w:rsid w:val="00D810C2"/>
    <w:rsid w:val="00D90CEA"/>
    <w:rsid w:val="00DA0550"/>
    <w:rsid w:val="00DE7B06"/>
    <w:rsid w:val="00DF486F"/>
    <w:rsid w:val="00E010FD"/>
    <w:rsid w:val="00E17373"/>
    <w:rsid w:val="00E238CC"/>
    <w:rsid w:val="00E3207E"/>
    <w:rsid w:val="00E32CE3"/>
    <w:rsid w:val="00E7183F"/>
    <w:rsid w:val="00E86C71"/>
    <w:rsid w:val="00EB6DCA"/>
    <w:rsid w:val="00F60748"/>
    <w:rsid w:val="00F7018F"/>
    <w:rsid w:val="00F731CA"/>
    <w:rsid w:val="00F75AC5"/>
    <w:rsid w:val="00F96DC6"/>
    <w:rsid w:val="00FA6082"/>
    <w:rsid w:val="00FB2623"/>
    <w:rsid w:val="00FB427A"/>
    <w:rsid w:val="00FD067C"/>
    <w:rsid w:val="00FD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0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пк</cp:lastModifiedBy>
  <cp:revision>6</cp:revision>
  <cp:lastPrinted>2024-11-15T11:21:00Z</cp:lastPrinted>
  <dcterms:created xsi:type="dcterms:W3CDTF">2024-11-14T12:09:00Z</dcterms:created>
  <dcterms:modified xsi:type="dcterms:W3CDTF">2024-11-15T12:53:00Z</dcterms:modified>
</cp:coreProperties>
</file>